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68" w:rsidRDefault="00ED7CBE">
      <w:r>
        <w:t>DESCRIPCIÓN VÍDEO ACOSO:</w:t>
      </w:r>
    </w:p>
    <w:p w:rsidR="00ED7CBE" w:rsidRDefault="00ED7CBE"/>
    <w:p w:rsidR="00ED7CBE" w:rsidRDefault="00ED7CBE">
      <w:r>
        <w:t>Suena una alarma mientras vemos distintos actos de acoso escolar: insultos, cotilleos, difamaciones, violencia física y verbal, no querer ver el problema…</w:t>
      </w:r>
    </w:p>
    <w:p w:rsidR="00ED7CBE" w:rsidRDefault="00ED7CBE">
      <w:r>
        <w:t>Después aportamos nuestra solución: ser conscientes del problema e intentar evitarlo, lo que hacemos con la metáfora de la venda, “quitarse la venda” es descubrir la realidad. Consideramos que si vemos el problema y nos implicamos el acoso desaparece. Si todos como iguales estamos de acuerdo en que eso está mal y a nivel individual no lo permitimos, no habrá acoso.</w:t>
      </w:r>
      <w:bookmarkStart w:id="0" w:name="_GoBack"/>
      <w:bookmarkEnd w:id="0"/>
    </w:p>
    <w:sectPr w:rsidR="00ED7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BC"/>
    <w:rsid w:val="00B866BC"/>
    <w:rsid w:val="00B91A68"/>
    <w:rsid w:val="00E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2017-01-21T12:07:00Z</dcterms:created>
  <dcterms:modified xsi:type="dcterms:W3CDTF">2017-01-21T12:11:00Z</dcterms:modified>
</cp:coreProperties>
</file>